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B" w:rsidRPr="0003259E" w:rsidRDefault="00A21FFB" w:rsidP="003D127E">
      <w:pPr>
        <w:rPr>
          <w:rFonts w:ascii="Frutiger-Roman" w:hAnsi="Frutiger-Roman"/>
          <w:b/>
          <w:sz w:val="20"/>
          <w:szCs w:val="20"/>
          <w:lang w:val="en-GB"/>
        </w:rPr>
      </w:pPr>
    </w:p>
    <w:p w:rsidR="001D0361" w:rsidRPr="0003259E" w:rsidRDefault="001D0361" w:rsidP="001D0361">
      <w:pPr>
        <w:jc w:val="center"/>
        <w:rPr>
          <w:rFonts w:ascii="Frutiger-Roman" w:hAnsi="Frutiger-Roman"/>
          <w:lang w:val="en-GB"/>
        </w:rPr>
      </w:pPr>
      <w:r w:rsidRPr="0003259E">
        <w:rPr>
          <w:rFonts w:ascii="Frutiger-Roman" w:hAnsi="Frutiger-Roman"/>
          <w:noProof/>
          <w:lang w:val="pt-PT" w:eastAsia="pt-PT"/>
        </w:rPr>
        <w:drawing>
          <wp:inline distT="0" distB="0" distL="0" distR="0">
            <wp:extent cx="1790700" cy="657225"/>
            <wp:effectExtent l="0" t="0" r="0" b="0"/>
            <wp:docPr id="2" name="Picture 2" descr="C:\Users\Francesca Podda\Desktop\smar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 Podda\Desktop\smart_logo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61" w:rsidRPr="0003259E" w:rsidRDefault="001D0361" w:rsidP="001D0361">
      <w:pPr>
        <w:jc w:val="center"/>
        <w:rPr>
          <w:rFonts w:ascii="Frutiger-Roman" w:hAnsi="Frutiger-Roman"/>
          <w:sz w:val="16"/>
          <w:szCs w:val="16"/>
          <w:lang w:val="en-GB"/>
        </w:rPr>
      </w:pPr>
    </w:p>
    <w:p w:rsidR="0005587C" w:rsidRDefault="00C4586D" w:rsidP="00F02C7C">
      <w:pPr>
        <w:jc w:val="both"/>
        <w:rPr>
          <w:rFonts w:ascii="Frutiger-Roman" w:eastAsia="Times New Roman" w:hAnsi="Frutiger-Roman"/>
          <w:b/>
          <w:kern w:val="0"/>
          <w:sz w:val="36"/>
          <w:szCs w:val="44"/>
          <w:lang w:val="pt-PT" w:eastAsia="es-ES"/>
        </w:rPr>
      </w:pPr>
      <w:r w:rsidRPr="000751BD">
        <w:rPr>
          <w:rFonts w:ascii="Frutiger-Roman" w:eastAsia="Times New Roman" w:hAnsi="Frutiger-Roman"/>
          <w:b/>
          <w:kern w:val="0"/>
          <w:sz w:val="36"/>
          <w:szCs w:val="44"/>
          <w:lang w:val="pt-PT" w:eastAsia="es-ES"/>
        </w:rPr>
        <w:t xml:space="preserve">SMART </w:t>
      </w:r>
      <w:r w:rsidR="000751BD" w:rsidRPr="000751BD">
        <w:rPr>
          <w:rFonts w:ascii="Frutiger-Roman" w:eastAsia="Times New Roman" w:hAnsi="Frutiger-Roman"/>
          <w:b/>
          <w:kern w:val="0"/>
          <w:sz w:val="36"/>
          <w:szCs w:val="44"/>
          <w:lang w:val="pt-PT" w:eastAsia="es-ES"/>
        </w:rPr>
        <w:t>– Políticas de combate à condução sob a influ</w:t>
      </w:r>
      <w:r w:rsidR="000751BD">
        <w:rPr>
          <w:rFonts w:ascii="Frutiger-Roman" w:eastAsia="Times New Roman" w:hAnsi="Frutiger-Roman"/>
          <w:b/>
          <w:kern w:val="0"/>
          <w:sz w:val="36"/>
          <w:szCs w:val="44"/>
          <w:lang w:val="pt-PT" w:eastAsia="es-ES"/>
        </w:rPr>
        <w:t xml:space="preserve">ência do álcool </w:t>
      </w:r>
    </w:p>
    <w:p w:rsidR="000751BD" w:rsidRPr="000751BD" w:rsidRDefault="000751BD" w:rsidP="00F02C7C">
      <w:pPr>
        <w:jc w:val="both"/>
        <w:rPr>
          <w:rFonts w:ascii="Frutiger-Roman" w:eastAsia="Times New Roman" w:hAnsi="Frutiger-Roman"/>
          <w:b/>
          <w:kern w:val="0"/>
          <w:sz w:val="36"/>
          <w:szCs w:val="44"/>
          <w:lang w:val="pt-PT" w:eastAsia="es-ES"/>
        </w:rPr>
      </w:pPr>
    </w:p>
    <w:p w:rsidR="00B03B75" w:rsidRPr="000751BD" w:rsidRDefault="000751BD" w:rsidP="000751BD">
      <w:pPr>
        <w:spacing w:line="276" w:lineRule="auto"/>
        <w:rPr>
          <w:rFonts w:ascii="Frutiger-Roman" w:hAnsi="Frutiger-Roman"/>
          <w:lang w:val="pt-PT"/>
        </w:rPr>
      </w:pPr>
      <w:r>
        <w:rPr>
          <w:rFonts w:ascii="Frutiger-Roman" w:hAnsi="Frutiger-Roman"/>
          <w:lang w:val="pt-PT"/>
        </w:rPr>
        <w:t xml:space="preserve">Data: </w:t>
      </w:r>
      <w:r w:rsidR="004D6D59" w:rsidRPr="000751BD">
        <w:rPr>
          <w:rFonts w:ascii="Frutiger-Roman" w:hAnsi="Frutiger-Roman"/>
          <w:lang w:val="pt-PT"/>
        </w:rPr>
        <w:t>2</w:t>
      </w:r>
      <w:r w:rsidRPr="000751BD">
        <w:rPr>
          <w:rFonts w:ascii="Frutiger-Roman" w:hAnsi="Frutiger-Roman"/>
          <w:lang w:val="pt-PT"/>
        </w:rPr>
        <w:t xml:space="preserve">0 de Setembro de </w:t>
      </w:r>
      <w:r w:rsidR="009F01A6" w:rsidRPr="000751BD">
        <w:rPr>
          <w:rFonts w:ascii="Frutiger-Roman" w:hAnsi="Frutiger-Roman"/>
          <w:lang w:val="pt-PT"/>
        </w:rPr>
        <w:t xml:space="preserve"> 2019</w:t>
      </w:r>
    </w:p>
    <w:p w:rsidR="000751BD" w:rsidRPr="000751BD" w:rsidRDefault="000751BD" w:rsidP="000751BD">
      <w:pPr>
        <w:spacing w:line="276" w:lineRule="auto"/>
        <w:rPr>
          <w:rFonts w:ascii="Frutiger-Roman" w:hAnsi="Frutiger-Roman"/>
          <w:lang w:val="pt-PT"/>
        </w:rPr>
      </w:pPr>
      <w:r w:rsidRPr="000751BD">
        <w:rPr>
          <w:rFonts w:ascii="Frutiger-Roman" w:hAnsi="Frutiger-Roman"/>
          <w:lang w:val="pt-PT"/>
        </w:rPr>
        <w:t>Local: Associação Portuguesa de Seguradores</w:t>
      </w:r>
    </w:p>
    <w:p w:rsidR="004D6D59" w:rsidRPr="005E11AE" w:rsidRDefault="004D6D59" w:rsidP="0065604A">
      <w:pPr>
        <w:jc w:val="both"/>
        <w:rPr>
          <w:rFonts w:ascii="Frutiger-Roman" w:eastAsia="Times New Roman" w:hAnsi="Frutiger-Roman"/>
          <w:kern w:val="0"/>
          <w:sz w:val="20"/>
          <w:szCs w:val="20"/>
          <w:lang w:val="pt-PT" w:eastAsia="es-ES"/>
        </w:rPr>
      </w:pPr>
    </w:p>
    <w:p w:rsidR="00C4586D" w:rsidRPr="005E11AE" w:rsidRDefault="00C4586D" w:rsidP="001D0361">
      <w:pPr>
        <w:jc w:val="center"/>
        <w:rPr>
          <w:rFonts w:ascii="Frutiger-Roman" w:hAnsi="Frutiger-Roman"/>
          <w:b/>
          <w:sz w:val="16"/>
          <w:szCs w:val="16"/>
          <w:lang w:val="pt-PT"/>
        </w:rPr>
      </w:pPr>
    </w:p>
    <w:p w:rsidR="00A80075" w:rsidRPr="00384D93" w:rsidRDefault="005E11AE" w:rsidP="000751BD">
      <w:pPr>
        <w:jc w:val="both"/>
        <w:rPr>
          <w:rFonts w:ascii="Calibri" w:eastAsiaTheme="minorHAnsi" w:hAnsi="Calibri" w:cs="Calibri"/>
          <w:b/>
          <w:bCs/>
          <w:color w:val="244061"/>
          <w:kern w:val="0"/>
          <w:sz w:val="18"/>
          <w:szCs w:val="18"/>
          <w:lang w:val="pt-PT"/>
        </w:rPr>
      </w:pP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>A Prevenção Rodoviária Po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rtuguesa (PRP), juntamente com o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 ETSC, realiza uma co</w:t>
      </w:r>
      <w:r w:rsidR="006702D1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nferência internacional sobre o  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combate à 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condução sob a influência do álcool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, no âmbito do projeto SMART (Sober Mobility Across Road Transport). O debate abordará políticas e práticas de fiscalização, 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sanções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>, reabilitação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, alcóol interlocks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 e outras medidas 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que possam 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>des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incentivar 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e prevenir a 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condução sob a influência do álcool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. </w:t>
      </w:r>
      <w:r>
        <w:rPr>
          <w:rFonts w:ascii="Frutiger-Roman" w:eastAsia="Times New Roman" w:hAnsi="Frutiger-Roman"/>
          <w:kern w:val="0"/>
          <w:szCs w:val="20"/>
          <w:lang w:val="pt-PT" w:eastAsia="es-ES"/>
        </w:rPr>
        <w:t>Participação por convite</w:t>
      </w:r>
      <w:r w:rsidRPr="005E11AE">
        <w:rPr>
          <w:rFonts w:ascii="Frutiger-Roman" w:eastAsia="Times New Roman" w:hAnsi="Frutiger-Roman"/>
          <w:kern w:val="0"/>
          <w:szCs w:val="20"/>
          <w:lang w:val="pt-PT" w:eastAsia="es-ES"/>
        </w:rPr>
        <w:t>.</w:t>
      </w:r>
    </w:p>
    <w:p w:rsidR="00F02C7C" w:rsidRPr="00F02C7C" w:rsidRDefault="00F02C7C" w:rsidP="000751BD">
      <w:pPr>
        <w:jc w:val="both"/>
        <w:rPr>
          <w:rFonts w:ascii="Frutiger-Roman" w:eastAsia="Times New Roman" w:hAnsi="Frutiger-Roman"/>
          <w:kern w:val="0"/>
          <w:szCs w:val="20"/>
          <w:lang w:val="el-GR" w:eastAsia="es-ES"/>
        </w:rPr>
      </w:pPr>
    </w:p>
    <w:p w:rsidR="009840A2" w:rsidRDefault="003B17AC" w:rsidP="00F02C7C">
      <w:pPr>
        <w:jc w:val="center"/>
        <w:rPr>
          <w:rFonts w:ascii="Frutiger-Roman" w:hAnsi="Frutiger-Roman"/>
          <w:b/>
          <w:u w:val="single"/>
          <w:lang w:val="en-GB"/>
        </w:rPr>
      </w:pPr>
      <w:r>
        <w:rPr>
          <w:rFonts w:ascii="Frutiger-Roman" w:hAnsi="Frutiger-Roman"/>
          <w:b/>
          <w:u w:val="single"/>
          <w:lang w:val="en-GB"/>
        </w:rPr>
        <w:t>AGENDA</w:t>
      </w:r>
    </w:p>
    <w:p w:rsidR="00A80075" w:rsidRPr="00C76820" w:rsidRDefault="00A80075" w:rsidP="00A14831">
      <w:pPr>
        <w:rPr>
          <w:rFonts w:ascii="Calibri" w:hAnsi="Calibri" w:cs="Calibri"/>
          <w:lang w:val="en-US"/>
        </w:rPr>
      </w:pPr>
    </w:p>
    <w:tbl>
      <w:tblPr>
        <w:tblStyle w:val="TableGrid"/>
        <w:tblW w:w="11194" w:type="dxa"/>
        <w:jc w:val="center"/>
        <w:tblLook w:val="04A0"/>
      </w:tblPr>
      <w:tblGrid>
        <w:gridCol w:w="1696"/>
        <w:gridCol w:w="9498"/>
      </w:tblGrid>
      <w:tr w:rsidR="00897141" w:rsidRPr="0003259E" w:rsidTr="003C2A27">
        <w:trPr>
          <w:trHeight w:val="312"/>
          <w:jc w:val="center"/>
        </w:trPr>
        <w:tc>
          <w:tcPr>
            <w:tcW w:w="1696" w:type="dxa"/>
          </w:tcPr>
          <w:p w:rsidR="00897141" w:rsidRPr="0003259E" w:rsidRDefault="00F02C7C" w:rsidP="00EB7C0D">
            <w:pPr>
              <w:rPr>
                <w:rFonts w:ascii="Frutiger-Roman" w:hAnsi="Frutiger-Roman"/>
                <w:lang w:val="en-GB"/>
              </w:rPr>
            </w:pPr>
            <w:r>
              <w:rPr>
                <w:rFonts w:ascii="Frutiger-Roman" w:hAnsi="Frutiger-Roman"/>
                <w:lang w:val="en-GB"/>
              </w:rPr>
              <w:t>9:0</w:t>
            </w:r>
            <w:r w:rsidR="00EB7C0D">
              <w:rPr>
                <w:rFonts w:ascii="Frutiger-Roman" w:hAnsi="Frutiger-Roman"/>
                <w:lang w:val="en-GB"/>
              </w:rPr>
              <w:t>0</w:t>
            </w:r>
            <w:r w:rsidR="00990CE9" w:rsidRPr="0003259E">
              <w:rPr>
                <w:rFonts w:ascii="Frutiger-Roman" w:hAnsi="Frutiger-Roman"/>
                <w:lang w:val="en-GB"/>
              </w:rPr>
              <w:t xml:space="preserve"> –</w:t>
            </w:r>
            <w:r w:rsidR="00990CE9">
              <w:rPr>
                <w:rFonts w:ascii="Frutiger-Roman" w:hAnsi="Frutiger-Roman"/>
                <w:lang w:val="en-GB"/>
              </w:rPr>
              <w:t xml:space="preserve"> </w:t>
            </w:r>
            <w:r>
              <w:rPr>
                <w:rFonts w:ascii="Frutiger-Roman" w:hAnsi="Frutiger-Roman"/>
                <w:lang w:val="en-GB"/>
              </w:rPr>
              <w:t>09</w:t>
            </w:r>
            <w:r w:rsidR="00990CE9" w:rsidRPr="0003259E">
              <w:rPr>
                <w:rFonts w:ascii="Frutiger-Roman" w:hAnsi="Frutiger-Roman"/>
                <w:lang w:val="en-GB"/>
              </w:rPr>
              <w:t>.</w:t>
            </w:r>
            <w:r>
              <w:rPr>
                <w:rFonts w:ascii="Frutiger-Roman" w:hAnsi="Frutiger-Roman"/>
                <w:lang w:val="en-GB"/>
              </w:rPr>
              <w:t>3</w:t>
            </w:r>
            <w:r w:rsidR="00990CE9" w:rsidRPr="0003259E">
              <w:rPr>
                <w:rFonts w:ascii="Frutiger-Roman" w:hAnsi="Frutiger-Roman"/>
                <w:lang w:val="en-GB"/>
              </w:rPr>
              <w:t>0</w:t>
            </w:r>
          </w:p>
        </w:tc>
        <w:tc>
          <w:tcPr>
            <w:tcW w:w="9498" w:type="dxa"/>
          </w:tcPr>
          <w:p w:rsidR="00897141" w:rsidRPr="000215AD" w:rsidRDefault="005E11AE" w:rsidP="000215AD">
            <w:pPr>
              <w:spacing w:line="276" w:lineRule="auto"/>
              <w:rPr>
                <w:rFonts w:ascii="Frutiger-Roman" w:hAnsi="Frutiger-Roman"/>
                <w:b/>
                <w:lang w:val="en-GB"/>
              </w:rPr>
            </w:pPr>
            <w:r>
              <w:rPr>
                <w:rFonts w:ascii="Frutiger-Roman" w:hAnsi="Frutiger-Roman"/>
                <w:b/>
                <w:lang w:val="en-GB"/>
              </w:rPr>
              <w:t>Registo dos participantes</w:t>
            </w:r>
          </w:p>
          <w:p w:rsidR="00897141" w:rsidRPr="00CE2525" w:rsidRDefault="00897141" w:rsidP="000215AD">
            <w:pPr>
              <w:spacing w:line="276" w:lineRule="auto"/>
              <w:rPr>
                <w:rFonts w:ascii="Frutiger-Roman" w:hAnsi="Frutiger-Roman"/>
                <w:sz w:val="16"/>
                <w:szCs w:val="16"/>
                <w:lang w:val="en-GB"/>
              </w:rPr>
            </w:pPr>
          </w:p>
        </w:tc>
      </w:tr>
      <w:tr w:rsidR="00897141" w:rsidRPr="0003259E" w:rsidTr="003C2A27">
        <w:trPr>
          <w:trHeight w:val="687"/>
          <w:jc w:val="center"/>
        </w:trPr>
        <w:tc>
          <w:tcPr>
            <w:tcW w:w="1696" w:type="dxa"/>
          </w:tcPr>
          <w:p w:rsidR="00897141" w:rsidRPr="0003259E" w:rsidRDefault="00F02C7C" w:rsidP="00BF5E70">
            <w:pPr>
              <w:rPr>
                <w:rFonts w:ascii="Frutiger-Roman" w:hAnsi="Frutiger-Roman"/>
                <w:lang w:val="en-GB"/>
              </w:rPr>
            </w:pPr>
            <w:r>
              <w:rPr>
                <w:rFonts w:ascii="Frutiger-Roman" w:hAnsi="Frutiger-Roman"/>
                <w:lang w:val="en-GB"/>
              </w:rPr>
              <w:t>09</w:t>
            </w:r>
            <w:r w:rsidR="007F0110" w:rsidRPr="0003259E">
              <w:rPr>
                <w:rFonts w:ascii="Frutiger-Roman" w:hAnsi="Frutiger-Roman"/>
                <w:lang w:val="en-GB"/>
              </w:rPr>
              <w:t>.</w:t>
            </w:r>
            <w:r>
              <w:rPr>
                <w:rFonts w:ascii="Frutiger-Roman" w:hAnsi="Frutiger-Roman"/>
                <w:lang w:val="en-GB"/>
              </w:rPr>
              <w:t>3</w:t>
            </w:r>
            <w:r w:rsidR="0094718F" w:rsidRPr="0003259E">
              <w:rPr>
                <w:rFonts w:ascii="Frutiger-Roman" w:hAnsi="Frutiger-Roman"/>
                <w:lang w:val="en-GB"/>
              </w:rPr>
              <w:t xml:space="preserve">0 – </w:t>
            </w:r>
            <w:r w:rsidR="00EB7C0D">
              <w:rPr>
                <w:rFonts w:ascii="Frutiger-Roman" w:hAnsi="Frutiger-Roman"/>
                <w:lang w:val="en-GB"/>
              </w:rPr>
              <w:t>10</w:t>
            </w:r>
            <w:r w:rsidR="0094718F" w:rsidRPr="0003259E">
              <w:rPr>
                <w:rFonts w:ascii="Frutiger-Roman" w:hAnsi="Frutiger-Roman"/>
                <w:lang w:val="en-GB"/>
              </w:rPr>
              <w:t>:</w:t>
            </w:r>
            <w:r w:rsidR="009F01A6">
              <w:rPr>
                <w:rFonts w:ascii="Frutiger-Roman" w:hAnsi="Frutiger-Roman"/>
                <w:lang w:val="en-GB"/>
              </w:rPr>
              <w:t>0</w:t>
            </w:r>
            <w:r w:rsidR="00983440">
              <w:rPr>
                <w:rFonts w:ascii="Frutiger-Roman" w:hAnsi="Frutiger-Roman"/>
                <w:lang w:val="en-GB"/>
              </w:rPr>
              <w:t>0</w:t>
            </w:r>
          </w:p>
        </w:tc>
        <w:tc>
          <w:tcPr>
            <w:tcW w:w="9498" w:type="dxa"/>
          </w:tcPr>
          <w:p w:rsidR="00897141" w:rsidRDefault="005E11AE" w:rsidP="000215AD">
            <w:pPr>
              <w:spacing w:line="276" w:lineRule="auto"/>
              <w:rPr>
                <w:rFonts w:ascii="Frutiger-Roman" w:hAnsi="Frutiger-Roman"/>
                <w:b/>
                <w:lang w:val="en-GB"/>
              </w:rPr>
            </w:pPr>
            <w:r>
              <w:rPr>
                <w:rFonts w:ascii="Frutiger-Roman" w:hAnsi="Frutiger-Roman"/>
                <w:b/>
                <w:lang w:val="en-GB"/>
              </w:rPr>
              <w:t>Boas vindas e Introdução</w:t>
            </w:r>
          </w:p>
          <w:p w:rsidR="00C969C0" w:rsidRPr="003C2A27" w:rsidRDefault="00C969C0" w:rsidP="000215AD">
            <w:pPr>
              <w:spacing w:line="276" w:lineRule="auto"/>
              <w:rPr>
                <w:rFonts w:ascii="Frutiger-Roman" w:hAnsi="Frutiger-Roman"/>
                <w:sz w:val="8"/>
                <w:szCs w:val="8"/>
                <w:lang w:val="en-GB"/>
              </w:rPr>
            </w:pPr>
          </w:p>
          <w:p w:rsidR="00F569E4" w:rsidRPr="005E11AE" w:rsidRDefault="005E11AE" w:rsidP="00F02C7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5E11AE">
              <w:rPr>
                <w:rFonts w:ascii="Frutiger-Roman" w:hAnsi="Frutiger-Roman"/>
                <w:lang w:val="pt-PT"/>
              </w:rPr>
              <w:t xml:space="preserve">José Galamba de Oliveira, </w:t>
            </w:r>
            <w:r w:rsidR="00FA6EC8">
              <w:rPr>
                <w:rFonts w:ascii="Frutiger-Roman" w:hAnsi="Frutiger-Roman"/>
                <w:lang w:val="pt-PT"/>
              </w:rPr>
              <w:t xml:space="preserve">Presidente da </w:t>
            </w:r>
            <w:r>
              <w:rPr>
                <w:rFonts w:ascii="Frutiger-Roman" w:hAnsi="Frutiger-Roman"/>
                <w:lang w:val="pt-PT"/>
              </w:rPr>
              <w:t>Associação Portuguesa de Seguradores</w:t>
            </w:r>
          </w:p>
          <w:p w:rsidR="00384D93" w:rsidRPr="00FA6EC8" w:rsidRDefault="009F01A6" w:rsidP="009F0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FA6EC8">
              <w:rPr>
                <w:rFonts w:ascii="Frutiger-Roman" w:hAnsi="Frutiger-Roman"/>
                <w:lang w:val="pt-PT"/>
              </w:rPr>
              <w:t>José</w:t>
            </w:r>
            <w:r w:rsidR="008B4E88">
              <w:rPr>
                <w:rFonts w:ascii="Frutiger-Roman" w:hAnsi="Frutiger-Roman"/>
                <w:lang w:val="pt-PT"/>
              </w:rPr>
              <w:t xml:space="preserve"> Miguel</w:t>
            </w:r>
            <w:r w:rsidRPr="00FA6EC8">
              <w:rPr>
                <w:rFonts w:ascii="Frutiger-Roman" w:hAnsi="Frutiger-Roman"/>
                <w:lang w:val="pt-PT"/>
              </w:rPr>
              <w:t xml:space="preserve"> Trigoso, </w:t>
            </w:r>
            <w:r w:rsidR="00FA6EC8" w:rsidRPr="00FA6EC8">
              <w:rPr>
                <w:rFonts w:ascii="Frutiger-Roman" w:hAnsi="Frutiger-Roman"/>
                <w:lang w:val="pt-PT"/>
              </w:rPr>
              <w:t>Presidente do Conselho de Direcção da</w:t>
            </w:r>
            <w:r w:rsidR="005E11AE" w:rsidRPr="00FA6EC8">
              <w:rPr>
                <w:rFonts w:ascii="Frutiger-Roman" w:hAnsi="Frutiger-Roman"/>
                <w:lang w:val="pt-PT"/>
              </w:rPr>
              <w:t xml:space="preserve"> PRP</w:t>
            </w:r>
          </w:p>
          <w:p w:rsidR="00F569E4" w:rsidRPr="00C825F6" w:rsidRDefault="00B04E17" w:rsidP="00BC47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C825F6">
              <w:rPr>
                <w:rFonts w:ascii="Frutiger-Roman" w:hAnsi="Frutiger-Roman"/>
                <w:lang w:val="pt-PT"/>
              </w:rPr>
              <w:t>Ministro</w:t>
            </w:r>
            <w:r w:rsidR="005E11AE" w:rsidRPr="00C825F6">
              <w:rPr>
                <w:rFonts w:ascii="Frutiger-Roman" w:hAnsi="Frutiger-Roman"/>
                <w:lang w:val="pt-PT"/>
              </w:rPr>
              <w:t xml:space="preserve"> da Administração Interna</w:t>
            </w:r>
            <w:r w:rsidR="00C825F6" w:rsidRPr="00C825F6">
              <w:rPr>
                <w:rFonts w:ascii="Frutiger-Roman" w:hAnsi="Frutiger-Roman"/>
                <w:lang w:val="pt-PT"/>
              </w:rPr>
              <w:t xml:space="preserve"> (a confirmar)</w:t>
            </w:r>
          </w:p>
        </w:tc>
      </w:tr>
      <w:tr w:rsidR="00897141" w:rsidRPr="0003259E" w:rsidTr="003E65B5">
        <w:trPr>
          <w:trHeight w:val="1977"/>
          <w:jc w:val="center"/>
        </w:trPr>
        <w:tc>
          <w:tcPr>
            <w:tcW w:w="1696" w:type="dxa"/>
          </w:tcPr>
          <w:p w:rsidR="00897141" w:rsidRPr="0003259E" w:rsidRDefault="00EB7C0D" w:rsidP="009F01A6">
            <w:pPr>
              <w:rPr>
                <w:rFonts w:ascii="Frutiger-Roman" w:hAnsi="Frutiger-Roman"/>
                <w:lang w:val="en-GB"/>
              </w:rPr>
            </w:pPr>
            <w:r>
              <w:rPr>
                <w:rFonts w:ascii="Frutiger-Roman" w:hAnsi="Frutiger-Roman"/>
                <w:lang w:val="en-GB"/>
              </w:rPr>
              <w:t>10</w:t>
            </w:r>
            <w:r w:rsidR="0003259E" w:rsidRPr="0003259E">
              <w:rPr>
                <w:rFonts w:ascii="Frutiger-Roman" w:hAnsi="Frutiger-Roman"/>
                <w:lang w:val="en-GB"/>
              </w:rPr>
              <w:t>:</w:t>
            </w:r>
            <w:r w:rsidR="009F01A6">
              <w:rPr>
                <w:rFonts w:ascii="Frutiger-Roman" w:hAnsi="Frutiger-Roman"/>
                <w:lang w:val="en-GB"/>
              </w:rPr>
              <w:t>0</w:t>
            </w:r>
            <w:r w:rsidR="00983440">
              <w:rPr>
                <w:rFonts w:ascii="Frutiger-Roman" w:hAnsi="Frutiger-Roman"/>
                <w:lang w:val="en-GB"/>
              </w:rPr>
              <w:t>0</w:t>
            </w:r>
            <w:r w:rsidR="0003259E" w:rsidRPr="0003259E">
              <w:rPr>
                <w:rFonts w:ascii="Frutiger-Roman" w:hAnsi="Frutiger-Roman"/>
                <w:lang w:val="en-GB"/>
              </w:rPr>
              <w:t xml:space="preserve"> </w:t>
            </w:r>
            <w:r w:rsidR="00897141" w:rsidRPr="0003259E">
              <w:rPr>
                <w:rFonts w:ascii="Frutiger-Roman" w:hAnsi="Frutiger-Roman"/>
                <w:lang w:val="en-GB"/>
              </w:rPr>
              <w:t xml:space="preserve">– </w:t>
            </w:r>
            <w:r w:rsidR="0003259E" w:rsidRPr="0003259E">
              <w:rPr>
                <w:rFonts w:ascii="Frutiger-Roman" w:hAnsi="Frutiger-Roman"/>
                <w:lang w:val="en-GB"/>
              </w:rPr>
              <w:t>1</w:t>
            </w:r>
            <w:r>
              <w:rPr>
                <w:rFonts w:ascii="Frutiger-Roman" w:hAnsi="Frutiger-Roman"/>
                <w:lang w:val="en-GB"/>
              </w:rPr>
              <w:t>1</w:t>
            </w:r>
            <w:r w:rsidR="00FE2AFF" w:rsidRPr="0003259E">
              <w:rPr>
                <w:rFonts w:ascii="Frutiger-Roman" w:hAnsi="Frutiger-Roman"/>
                <w:lang w:val="en-GB"/>
              </w:rPr>
              <w:t>.</w:t>
            </w:r>
            <w:r w:rsidR="009F01A6">
              <w:rPr>
                <w:rFonts w:ascii="Frutiger-Roman" w:hAnsi="Frutiger-Roman"/>
                <w:lang w:val="en-GB"/>
              </w:rPr>
              <w:t>15</w:t>
            </w:r>
          </w:p>
        </w:tc>
        <w:tc>
          <w:tcPr>
            <w:tcW w:w="9498" w:type="dxa"/>
          </w:tcPr>
          <w:p w:rsidR="00AA0B8C" w:rsidRPr="005E11AE" w:rsidRDefault="005E11AE" w:rsidP="000215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5E11AE">
              <w:rPr>
                <w:rFonts w:ascii="Frutiger-Roman" w:hAnsi="Frutiger-Roman"/>
                <w:b/>
                <w:lang w:val="pt-PT"/>
              </w:rPr>
              <w:t>Condução sob a influ</w:t>
            </w:r>
            <w:r>
              <w:rPr>
                <w:rFonts w:ascii="Frutiger-Roman" w:hAnsi="Frutiger-Roman"/>
                <w:b/>
                <w:lang w:val="pt-PT"/>
              </w:rPr>
              <w:t>ência do álcool na</w:t>
            </w:r>
            <w:r w:rsidR="002A7ADB" w:rsidRPr="005E11AE">
              <w:rPr>
                <w:rFonts w:ascii="Frutiger-Roman" w:hAnsi="Frutiger-Roman"/>
                <w:b/>
                <w:lang w:val="pt-PT"/>
              </w:rPr>
              <w:t xml:space="preserve"> EU: </w:t>
            </w:r>
            <w:r w:rsidR="00A462AF" w:rsidRPr="005E11AE">
              <w:rPr>
                <w:rFonts w:ascii="Frutiger-Roman" w:hAnsi="Frutiger-Roman"/>
                <w:lang w:val="pt-PT"/>
              </w:rPr>
              <w:t xml:space="preserve">Antonio </w:t>
            </w:r>
            <w:proofErr w:type="spellStart"/>
            <w:r w:rsidR="00A462AF" w:rsidRPr="005E11AE">
              <w:rPr>
                <w:rFonts w:ascii="Frutiger-Roman" w:hAnsi="Frutiger-Roman"/>
                <w:lang w:val="pt-PT"/>
              </w:rPr>
              <w:t>Avenoso</w:t>
            </w:r>
            <w:proofErr w:type="spellEnd"/>
            <w:r w:rsidR="003C2A27" w:rsidRPr="005E11AE">
              <w:rPr>
                <w:rFonts w:ascii="Frutiger-Roman" w:hAnsi="Frutiger-Roman"/>
                <w:lang w:val="pt-PT"/>
              </w:rPr>
              <w:t>,</w:t>
            </w:r>
            <w:r w:rsidR="00C32C60" w:rsidRPr="005E11AE">
              <w:rPr>
                <w:rFonts w:ascii="Frutiger-Roman" w:hAnsi="Frutiger-Roman"/>
                <w:lang w:val="pt-PT"/>
              </w:rPr>
              <w:t xml:space="preserve"> </w:t>
            </w:r>
            <w:r w:rsidR="00E1040C">
              <w:rPr>
                <w:rFonts w:ascii="Frutiger-Roman" w:hAnsi="Frutiger-Roman"/>
                <w:lang w:val="pt-PT"/>
              </w:rPr>
              <w:t xml:space="preserve">Director Executivo do </w:t>
            </w:r>
            <w:r>
              <w:rPr>
                <w:rFonts w:ascii="Frutiger-Roman" w:hAnsi="Frutiger-Roman"/>
                <w:lang w:val="pt-PT"/>
              </w:rPr>
              <w:t>Conselho Europeu de Segurança nos Transportes</w:t>
            </w:r>
            <w:r w:rsidR="00ED6E0C" w:rsidRPr="005E11AE">
              <w:rPr>
                <w:rFonts w:ascii="Frutiger-Roman" w:hAnsi="Frutiger-Roman"/>
                <w:lang w:val="pt-PT"/>
              </w:rPr>
              <w:t xml:space="preserve"> (ETSC)</w:t>
            </w:r>
          </w:p>
          <w:p w:rsidR="00AA0B8C" w:rsidRPr="005E11AE" w:rsidRDefault="00AA0B8C" w:rsidP="000215AD">
            <w:pPr>
              <w:pStyle w:val="ListParagraph"/>
              <w:spacing w:line="276" w:lineRule="auto"/>
              <w:rPr>
                <w:rFonts w:ascii="Frutiger-Roman" w:hAnsi="Frutiger-Roman"/>
                <w:sz w:val="8"/>
                <w:szCs w:val="8"/>
                <w:lang w:val="pt-PT"/>
              </w:rPr>
            </w:pPr>
          </w:p>
          <w:p w:rsidR="0030435C" w:rsidRPr="005E11AE" w:rsidRDefault="005E11AE" w:rsidP="00F02C7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5E11AE">
              <w:rPr>
                <w:rFonts w:ascii="Frutiger-Roman" w:hAnsi="Frutiger-Roman"/>
                <w:b/>
                <w:lang w:val="pt-PT"/>
              </w:rPr>
              <w:t>Políticas de combate à condução sob a influência do álcool noutros pa</w:t>
            </w:r>
            <w:r>
              <w:rPr>
                <w:rFonts w:ascii="Frutiger-Roman" w:hAnsi="Frutiger-Roman"/>
                <w:b/>
                <w:lang w:val="pt-PT"/>
              </w:rPr>
              <w:t>íses da EU</w:t>
            </w:r>
            <w:r w:rsidR="00AA0B8C" w:rsidRPr="005E11AE">
              <w:rPr>
                <w:rFonts w:ascii="Frutiger-Roman" w:hAnsi="Frutiger-Roman"/>
                <w:b/>
                <w:lang w:val="pt-PT"/>
              </w:rPr>
              <w:t>:</w:t>
            </w:r>
          </w:p>
          <w:p w:rsidR="00384D93" w:rsidRPr="003D65AE" w:rsidRDefault="00F03ADB" w:rsidP="00384D93">
            <w:pPr>
              <w:pStyle w:val="ListParagraph"/>
              <w:rPr>
                <w:rFonts w:ascii="Frutiger-Roman" w:hAnsi="Frutiger-Roman"/>
                <w:lang w:val="pt-PT"/>
              </w:rPr>
            </w:pPr>
            <w:r w:rsidRPr="003D65AE">
              <w:rPr>
                <w:rFonts w:ascii="Frutiger-Roman" w:hAnsi="Frutiger-Roman"/>
                <w:lang w:val="pt-PT"/>
              </w:rPr>
              <w:t xml:space="preserve">Charles </w:t>
            </w:r>
            <w:proofErr w:type="spellStart"/>
            <w:r w:rsidRPr="003D65AE">
              <w:rPr>
                <w:rFonts w:ascii="Frutiger-Roman" w:hAnsi="Frutiger-Roman"/>
                <w:lang w:val="pt-PT"/>
              </w:rPr>
              <w:t>Mercier-Guyon</w:t>
            </w:r>
            <w:proofErr w:type="spellEnd"/>
            <w:r w:rsidRPr="003D65AE">
              <w:rPr>
                <w:rFonts w:ascii="Frutiger-Roman" w:hAnsi="Frutiger-Roman"/>
                <w:lang w:val="pt-PT"/>
              </w:rPr>
              <w:t xml:space="preserve"> - </w:t>
            </w:r>
            <w:r w:rsidR="005E11AE" w:rsidRPr="003D65AE">
              <w:rPr>
                <w:rFonts w:ascii="Frutiger-Roman" w:hAnsi="Frutiger-Roman"/>
                <w:lang w:val="pt-PT"/>
              </w:rPr>
              <w:t>França</w:t>
            </w:r>
          </w:p>
          <w:p w:rsidR="00384D93" w:rsidRPr="003D65AE" w:rsidRDefault="00F03ADB" w:rsidP="00384D93">
            <w:pPr>
              <w:pStyle w:val="ListParagraph"/>
              <w:rPr>
                <w:rFonts w:ascii="Frutiger-Roman" w:hAnsi="Frutiger-Roman"/>
                <w:lang w:val="pt-PT"/>
              </w:rPr>
            </w:pPr>
            <w:proofErr w:type="spellStart"/>
            <w:r w:rsidRPr="003D65AE">
              <w:rPr>
                <w:rFonts w:ascii="Frutiger-Roman" w:hAnsi="Frutiger-Roman"/>
                <w:lang w:val="pt-PT"/>
              </w:rPr>
              <w:t>Lars</w:t>
            </w:r>
            <w:proofErr w:type="spellEnd"/>
            <w:r w:rsidRPr="003D65AE">
              <w:rPr>
                <w:rFonts w:ascii="Frutiger-Roman" w:hAnsi="Frutiger-Roman"/>
                <w:lang w:val="pt-PT"/>
              </w:rPr>
              <w:t xml:space="preserve"> </w:t>
            </w:r>
            <w:proofErr w:type="spellStart"/>
            <w:r w:rsidRPr="003D65AE">
              <w:rPr>
                <w:rFonts w:ascii="Frutiger-Roman" w:hAnsi="Frutiger-Roman"/>
                <w:lang w:val="pt-PT"/>
              </w:rPr>
              <w:t>Olov</w:t>
            </w:r>
            <w:proofErr w:type="spellEnd"/>
            <w:r w:rsidRPr="003D65AE">
              <w:rPr>
                <w:rFonts w:ascii="Frutiger-Roman" w:hAnsi="Frutiger-Roman"/>
                <w:lang w:val="pt-PT"/>
              </w:rPr>
              <w:t xml:space="preserve"> </w:t>
            </w:r>
            <w:proofErr w:type="spellStart"/>
            <w:r w:rsidRPr="003D65AE">
              <w:rPr>
                <w:rFonts w:ascii="Frutiger-Roman" w:hAnsi="Frutiger-Roman"/>
                <w:lang w:val="pt-PT"/>
              </w:rPr>
              <w:t>Sjostrom</w:t>
            </w:r>
            <w:proofErr w:type="spellEnd"/>
            <w:r w:rsidRPr="003D65AE">
              <w:rPr>
                <w:rFonts w:ascii="Frutiger-Roman" w:hAnsi="Frutiger-Roman"/>
                <w:lang w:val="pt-PT"/>
              </w:rPr>
              <w:t xml:space="preserve"> - Suécia</w:t>
            </w:r>
          </w:p>
          <w:p w:rsidR="00384D93" w:rsidRPr="003D65AE" w:rsidRDefault="00384D93" w:rsidP="00384D93">
            <w:pPr>
              <w:spacing w:line="276" w:lineRule="auto"/>
              <w:rPr>
                <w:rFonts w:ascii="Frutiger-Roman" w:hAnsi="Frutiger-Roman"/>
                <w:lang w:val="pt-PT"/>
              </w:rPr>
            </w:pPr>
          </w:p>
          <w:p w:rsidR="00BD0761" w:rsidRPr="00FA6EC8" w:rsidRDefault="005E11AE" w:rsidP="000215AD">
            <w:pPr>
              <w:pStyle w:val="ListParagraph"/>
              <w:spacing w:line="276" w:lineRule="auto"/>
              <w:rPr>
                <w:rFonts w:ascii="Frutiger-Roman" w:hAnsi="Frutiger-Roman"/>
                <w:i/>
                <w:lang w:val="pt-PT"/>
              </w:rPr>
            </w:pPr>
            <w:r w:rsidRPr="00FA6EC8">
              <w:rPr>
                <w:rFonts w:ascii="Frutiger-Roman" w:hAnsi="Frutiger-Roman"/>
                <w:i/>
                <w:lang w:val="pt-PT"/>
              </w:rPr>
              <w:t>Perguntas e Respostas</w:t>
            </w:r>
          </w:p>
        </w:tc>
      </w:tr>
      <w:tr w:rsidR="00897141" w:rsidRPr="0003259E" w:rsidTr="003C2A27">
        <w:trPr>
          <w:trHeight w:val="216"/>
          <w:jc w:val="center"/>
        </w:trPr>
        <w:tc>
          <w:tcPr>
            <w:tcW w:w="1696" w:type="dxa"/>
          </w:tcPr>
          <w:p w:rsidR="00897141" w:rsidRPr="00FA6EC8" w:rsidRDefault="00897141" w:rsidP="00990CE9">
            <w:pPr>
              <w:rPr>
                <w:rFonts w:ascii="Frutiger-Roman" w:hAnsi="Frutiger-Roman"/>
                <w:lang w:val="pt-PT"/>
              </w:rPr>
            </w:pPr>
          </w:p>
        </w:tc>
        <w:tc>
          <w:tcPr>
            <w:tcW w:w="9498" w:type="dxa"/>
          </w:tcPr>
          <w:p w:rsidR="00897141" w:rsidRPr="00B473F6" w:rsidRDefault="002A7ADB" w:rsidP="000215AD">
            <w:pPr>
              <w:spacing w:line="276" w:lineRule="auto"/>
              <w:jc w:val="both"/>
              <w:rPr>
                <w:rFonts w:ascii="Frutiger-Roman" w:hAnsi="Frutiger-Roman"/>
                <w:b/>
                <w:lang w:val="en-GB"/>
              </w:rPr>
            </w:pPr>
            <w:r w:rsidRPr="00B473F6">
              <w:rPr>
                <w:rFonts w:ascii="Frutiger-Roman" w:hAnsi="Frutiger-Roman"/>
                <w:b/>
                <w:lang w:val="en-GB"/>
              </w:rPr>
              <w:t xml:space="preserve">Coffee </w:t>
            </w:r>
            <w:r w:rsidR="0013320D" w:rsidRPr="00B473F6">
              <w:rPr>
                <w:rFonts w:ascii="Frutiger-Roman" w:hAnsi="Frutiger-Roman"/>
                <w:b/>
                <w:lang w:val="en-GB"/>
              </w:rPr>
              <w:t>Br</w:t>
            </w:r>
            <w:r w:rsidR="00897141" w:rsidRPr="00B473F6">
              <w:rPr>
                <w:rFonts w:ascii="Frutiger-Roman" w:hAnsi="Frutiger-Roman"/>
                <w:b/>
                <w:lang w:val="en-GB"/>
              </w:rPr>
              <w:t xml:space="preserve">eak </w:t>
            </w:r>
          </w:p>
        </w:tc>
      </w:tr>
      <w:tr w:rsidR="00897141" w:rsidRPr="0003259E" w:rsidTr="00F02C7C">
        <w:trPr>
          <w:trHeight w:val="417"/>
          <w:jc w:val="center"/>
        </w:trPr>
        <w:tc>
          <w:tcPr>
            <w:tcW w:w="1696" w:type="dxa"/>
          </w:tcPr>
          <w:p w:rsidR="00897141" w:rsidRPr="00FF3C02" w:rsidRDefault="00897141" w:rsidP="00FF3C02">
            <w:pPr>
              <w:pStyle w:val="ListParagraph"/>
              <w:numPr>
                <w:ilvl w:val="1"/>
                <w:numId w:val="13"/>
              </w:numPr>
              <w:rPr>
                <w:rFonts w:ascii="Frutiger-Roman" w:hAnsi="Frutiger-Roman"/>
                <w:lang w:val="en-GB"/>
              </w:rPr>
            </w:pPr>
            <w:r w:rsidRPr="00FF3C02">
              <w:rPr>
                <w:rFonts w:ascii="Frutiger-Roman" w:hAnsi="Frutiger-Roman"/>
                <w:lang w:val="en-GB"/>
              </w:rPr>
              <w:t>– 1</w:t>
            </w:r>
            <w:r w:rsidR="00243DF9" w:rsidRPr="00FF3C02">
              <w:rPr>
                <w:rFonts w:ascii="Frutiger-Roman" w:hAnsi="Frutiger-Roman"/>
                <w:lang w:val="en-GB"/>
              </w:rPr>
              <w:t>3</w:t>
            </w:r>
            <w:r w:rsidR="00FE2AFF" w:rsidRPr="00FF3C02">
              <w:rPr>
                <w:rFonts w:ascii="Frutiger-Roman" w:hAnsi="Frutiger-Roman"/>
                <w:lang w:val="en-GB"/>
              </w:rPr>
              <w:t>.</w:t>
            </w:r>
            <w:r w:rsidR="00243DF9" w:rsidRPr="00FF3C02">
              <w:rPr>
                <w:rFonts w:ascii="Frutiger-Roman" w:hAnsi="Frutiger-Roman"/>
                <w:lang w:val="en-GB"/>
              </w:rPr>
              <w:t>0</w:t>
            </w:r>
            <w:r w:rsidR="00EB7C0D" w:rsidRPr="00FF3C02">
              <w:rPr>
                <w:rFonts w:ascii="Frutiger-Roman" w:hAnsi="Frutiger-Roman"/>
                <w:lang w:val="en-GB"/>
              </w:rPr>
              <w:t>0</w:t>
            </w:r>
          </w:p>
        </w:tc>
        <w:tc>
          <w:tcPr>
            <w:tcW w:w="9498" w:type="dxa"/>
          </w:tcPr>
          <w:p w:rsidR="00D1293B" w:rsidRPr="005E11AE" w:rsidRDefault="005E11AE" w:rsidP="0075595E">
            <w:pPr>
              <w:spacing w:line="276" w:lineRule="auto"/>
              <w:rPr>
                <w:rFonts w:ascii="Frutiger-Roman" w:hAnsi="Frutiger-Roman"/>
                <w:b/>
                <w:lang w:val="pt-PT"/>
              </w:rPr>
            </w:pPr>
            <w:r w:rsidRPr="005E11AE">
              <w:rPr>
                <w:rFonts w:ascii="Frutiger-Roman" w:hAnsi="Frutiger-Roman"/>
                <w:b/>
                <w:lang w:val="pt-PT"/>
              </w:rPr>
              <w:t>Mesa Redonda</w:t>
            </w:r>
            <w:r w:rsidR="00D1293B" w:rsidRPr="005E11AE">
              <w:rPr>
                <w:rFonts w:ascii="Frutiger-Roman" w:hAnsi="Frutiger-Roman"/>
                <w:b/>
                <w:lang w:val="pt-PT"/>
              </w:rPr>
              <w:t xml:space="preserve">: </w:t>
            </w:r>
            <w:r w:rsidRPr="005E11AE">
              <w:rPr>
                <w:rFonts w:ascii="Frutiger-Roman" w:hAnsi="Frutiger-Roman"/>
                <w:b/>
                <w:lang w:val="pt-PT"/>
              </w:rPr>
              <w:t>Políticas de combate à condução sob a influência do álcool</w:t>
            </w:r>
            <w:r w:rsidR="006702D1">
              <w:rPr>
                <w:rFonts w:ascii="Frutiger-Roman" w:hAnsi="Frutiger-Roman"/>
                <w:b/>
                <w:lang w:val="pt-PT"/>
              </w:rPr>
              <w:t xml:space="preserve"> – O que fazer em Portugal?</w:t>
            </w:r>
          </w:p>
          <w:p w:rsidR="00D1293B" w:rsidRPr="005E11AE" w:rsidRDefault="00D1293B" w:rsidP="00D1293B">
            <w:pPr>
              <w:spacing w:line="276" w:lineRule="auto"/>
              <w:ind w:left="360"/>
              <w:rPr>
                <w:rFonts w:ascii="Frutiger-Roman" w:hAnsi="Frutiger-Roman"/>
                <w:b/>
                <w:lang w:val="pt-PT"/>
              </w:rPr>
            </w:pPr>
          </w:p>
          <w:p w:rsidR="00D05D61" w:rsidRPr="00EE775F" w:rsidRDefault="008B4E88" w:rsidP="00FF3C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b/>
                <w:lang w:val="pt-PT"/>
              </w:rPr>
            </w:pPr>
            <w:r>
              <w:rPr>
                <w:rFonts w:ascii="Frutiger-Roman" w:hAnsi="Frutiger-Roman"/>
                <w:lang w:val="pt-PT"/>
              </w:rPr>
              <w:t xml:space="preserve">Alain Areal – Director Geral da </w:t>
            </w:r>
            <w:r w:rsidR="000751BD" w:rsidRPr="00EE775F">
              <w:rPr>
                <w:rFonts w:ascii="Frutiger-Roman" w:hAnsi="Frutiger-Roman"/>
                <w:lang w:val="pt-PT"/>
              </w:rPr>
              <w:t xml:space="preserve">PRP </w:t>
            </w:r>
            <w:r w:rsidR="00EE775F" w:rsidRPr="00EE775F">
              <w:rPr>
                <w:rFonts w:ascii="Frutiger-Roman" w:hAnsi="Frutiger-Roman"/>
                <w:lang w:val="pt-PT"/>
              </w:rPr>
              <w:t>–</w:t>
            </w:r>
            <w:r w:rsidR="000751BD" w:rsidRPr="00EE775F">
              <w:rPr>
                <w:rFonts w:ascii="Frutiger-Roman" w:hAnsi="Frutiger-Roman"/>
                <w:lang w:val="pt-PT"/>
              </w:rPr>
              <w:t xml:space="preserve"> </w:t>
            </w:r>
            <w:r w:rsidR="00EE775F" w:rsidRPr="00EE775F">
              <w:rPr>
                <w:rFonts w:ascii="Frutiger-Roman" w:hAnsi="Frutiger-Roman"/>
                <w:lang w:val="pt-PT"/>
              </w:rPr>
              <w:t>Introdução ao tema para debate</w:t>
            </w:r>
          </w:p>
          <w:p w:rsidR="005A7F37" w:rsidRPr="00EE775F" w:rsidRDefault="005A7F37" w:rsidP="005A7F37">
            <w:pPr>
              <w:spacing w:line="276" w:lineRule="auto"/>
              <w:ind w:left="360"/>
              <w:rPr>
                <w:rFonts w:ascii="Frutiger-Roman" w:hAnsi="Frutiger-Roman"/>
                <w:b/>
                <w:lang w:val="pt-PT"/>
              </w:rPr>
            </w:pPr>
          </w:p>
          <w:p w:rsidR="00770C13" w:rsidRPr="00FA6EC8" w:rsidRDefault="00FA6EC8" w:rsidP="007308D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b/>
                <w:lang w:val="pt-PT"/>
              </w:rPr>
            </w:pPr>
            <w:r w:rsidRPr="00FA6EC8">
              <w:rPr>
                <w:rFonts w:ascii="Frutiger-Roman" w:hAnsi="Frutiger-Roman"/>
                <w:b/>
                <w:lang w:val="pt-PT"/>
              </w:rPr>
              <w:t>Discus</w:t>
            </w:r>
            <w:r w:rsidR="003D65AE">
              <w:rPr>
                <w:rFonts w:ascii="Frutiger-Roman" w:hAnsi="Frutiger-Roman"/>
                <w:b/>
                <w:lang w:val="pt-PT"/>
              </w:rPr>
              <w:t>são com moderação de Sérgio Oliveira (jornalista, director da Revista Dependências)</w:t>
            </w:r>
            <w:r w:rsidR="00770C13" w:rsidRPr="00FA6EC8">
              <w:rPr>
                <w:rFonts w:ascii="Frutiger-Roman" w:hAnsi="Frutiger-Roman"/>
                <w:b/>
                <w:lang w:val="pt-PT"/>
              </w:rPr>
              <w:t xml:space="preserve">: </w:t>
            </w:r>
          </w:p>
          <w:p w:rsidR="007308DA" w:rsidRPr="00B95A8E" w:rsidRDefault="008B4E88" w:rsidP="007308D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>
              <w:rPr>
                <w:rFonts w:ascii="Frutiger-Roman" w:hAnsi="Frutiger-Roman"/>
                <w:lang w:val="pt-PT"/>
              </w:rPr>
              <w:t xml:space="preserve">Rui Ribeiro - </w:t>
            </w:r>
            <w:r w:rsidR="005E6618">
              <w:rPr>
                <w:rFonts w:ascii="Frutiger-Roman" w:hAnsi="Frutiger-Roman"/>
                <w:lang w:val="pt-PT"/>
              </w:rPr>
              <w:t xml:space="preserve">Presidente da </w:t>
            </w:r>
            <w:r w:rsidR="00D1293B" w:rsidRPr="00B95A8E">
              <w:rPr>
                <w:rFonts w:ascii="Frutiger-Roman" w:hAnsi="Frutiger-Roman"/>
                <w:lang w:val="pt-PT"/>
              </w:rPr>
              <w:t>ANSR</w:t>
            </w:r>
            <w:r>
              <w:rPr>
                <w:rFonts w:ascii="Frutiger-Roman" w:hAnsi="Frutiger-Roman"/>
                <w:lang w:val="pt-PT"/>
              </w:rPr>
              <w:t xml:space="preserve"> </w:t>
            </w:r>
            <w:r w:rsidR="00F569E4" w:rsidRPr="00B95A8E">
              <w:rPr>
                <w:rFonts w:ascii="Frutiger-Roman" w:hAnsi="Frutiger-Roman"/>
                <w:lang w:val="pt-PT"/>
              </w:rPr>
              <w:t xml:space="preserve"> </w:t>
            </w:r>
          </w:p>
          <w:p w:rsidR="00770C13" w:rsidRPr="005E6618" w:rsidRDefault="005E6618" w:rsidP="00770C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5E6618">
              <w:rPr>
                <w:rFonts w:ascii="Frutiger-Roman" w:hAnsi="Frutiger-Roman"/>
                <w:lang w:val="pt-PT"/>
              </w:rPr>
              <w:t xml:space="preserve">Representante do </w:t>
            </w:r>
            <w:r w:rsidR="00B95A8E" w:rsidRPr="005E6618">
              <w:rPr>
                <w:rFonts w:ascii="Frutiger-Roman" w:hAnsi="Frutiger-Roman"/>
                <w:lang w:val="pt-PT"/>
              </w:rPr>
              <w:t>Ministério da Justiça</w:t>
            </w:r>
          </w:p>
          <w:p w:rsidR="00770C13" w:rsidRPr="008B4E88" w:rsidRDefault="008B4E88" w:rsidP="00F569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 w:rsidRPr="008B4E88">
              <w:rPr>
                <w:rFonts w:ascii="Frutiger-Roman" w:hAnsi="Frutiger-Roman"/>
                <w:lang w:val="pt-PT"/>
              </w:rPr>
              <w:t>João Goulão – Director Geral</w:t>
            </w:r>
            <w:r w:rsidR="005E6618" w:rsidRPr="008B4E88">
              <w:rPr>
                <w:rFonts w:ascii="Frutiger-Roman" w:hAnsi="Frutiger-Roman"/>
                <w:lang w:val="pt-PT"/>
              </w:rPr>
              <w:t xml:space="preserve"> do SICAD</w:t>
            </w:r>
            <w:r>
              <w:rPr>
                <w:rFonts w:ascii="Frutiger-Roman" w:hAnsi="Frutiger-Roman"/>
                <w:lang w:val="pt-PT"/>
              </w:rPr>
              <w:t xml:space="preserve"> </w:t>
            </w:r>
          </w:p>
          <w:p w:rsidR="00770C13" w:rsidRPr="008B4E88" w:rsidRDefault="008B4E88" w:rsidP="00770C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>
              <w:rPr>
                <w:rFonts w:ascii="Frutiger-Roman" w:hAnsi="Frutiger-Roman"/>
                <w:lang w:val="pt-PT"/>
              </w:rPr>
              <w:t>José Miguel Trigoso</w:t>
            </w:r>
            <w:r w:rsidRPr="008B4E88">
              <w:rPr>
                <w:rFonts w:ascii="Frutiger-Roman" w:hAnsi="Frutiger-Roman"/>
                <w:lang w:val="pt-PT"/>
              </w:rPr>
              <w:t xml:space="preserve"> –</w:t>
            </w:r>
            <w:r>
              <w:rPr>
                <w:rFonts w:ascii="Frutiger-Roman" w:hAnsi="Frutiger-Roman"/>
                <w:lang w:val="pt-PT"/>
              </w:rPr>
              <w:t xml:space="preserve"> Presidente do Conselho de Direcção</w:t>
            </w:r>
            <w:r w:rsidRPr="008B4E88">
              <w:rPr>
                <w:rFonts w:ascii="Frutiger-Roman" w:hAnsi="Frutiger-Roman"/>
                <w:lang w:val="pt-PT"/>
              </w:rPr>
              <w:t xml:space="preserve"> da </w:t>
            </w:r>
            <w:r>
              <w:rPr>
                <w:rFonts w:ascii="Frutiger-Roman" w:hAnsi="Frutiger-Roman"/>
                <w:lang w:val="pt-PT"/>
              </w:rPr>
              <w:t xml:space="preserve">PRP </w:t>
            </w:r>
          </w:p>
          <w:p w:rsidR="00770C13" w:rsidRPr="00FA6EC8" w:rsidRDefault="008B4E88" w:rsidP="00B95A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utiger-Roman" w:hAnsi="Frutiger-Roman"/>
                <w:lang w:val="pt-PT"/>
              </w:rPr>
            </w:pPr>
            <w:r>
              <w:rPr>
                <w:rFonts w:ascii="Frutiger-Roman" w:hAnsi="Frutiger-Roman"/>
                <w:lang w:val="pt-PT"/>
              </w:rPr>
              <w:t xml:space="preserve">Francisco </w:t>
            </w:r>
            <w:proofErr w:type="spellStart"/>
            <w:r w:rsidR="00A511B7">
              <w:rPr>
                <w:rFonts w:ascii="Frutiger-Roman" w:hAnsi="Frutiger-Roman"/>
                <w:lang w:val="pt-PT"/>
              </w:rPr>
              <w:t>Gírio</w:t>
            </w:r>
            <w:proofErr w:type="spellEnd"/>
            <w:r w:rsidR="00A511B7">
              <w:rPr>
                <w:rFonts w:ascii="Frutiger-Roman" w:hAnsi="Frutiger-Roman"/>
                <w:lang w:val="pt-PT"/>
              </w:rPr>
              <w:t xml:space="preserve"> – Secretário-geral dos Cervejeiros de Portugal</w:t>
            </w:r>
            <w:r w:rsidR="00C825F6">
              <w:rPr>
                <w:rFonts w:ascii="Frutiger-Roman" w:hAnsi="Frutiger-Roman"/>
                <w:lang w:val="pt-PT"/>
              </w:rPr>
              <w:t xml:space="preserve"> </w:t>
            </w:r>
            <w:r w:rsidR="00B95A8E" w:rsidRPr="00FA6EC8">
              <w:rPr>
                <w:rFonts w:ascii="Frutiger-Roman" w:hAnsi="Frutiger-Roman"/>
                <w:lang w:val="pt-PT"/>
              </w:rPr>
              <w:t xml:space="preserve"> </w:t>
            </w:r>
          </w:p>
          <w:p w:rsidR="00B95A8E" w:rsidRPr="00FA6EC8" w:rsidRDefault="00B95A8E" w:rsidP="00B95A8E">
            <w:pPr>
              <w:pStyle w:val="ListParagraph"/>
              <w:spacing w:line="276" w:lineRule="auto"/>
              <w:rPr>
                <w:rFonts w:ascii="Frutiger-Roman" w:hAnsi="Frutiger-Roman"/>
                <w:lang w:val="pt-PT"/>
              </w:rPr>
            </w:pPr>
          </w:p>
          <w:p w:rsidR="0094718F" w:rsidRPr="006E46F8" w:rsidRDefault="00B95A8E" w:rsidP="007047DD">
            <w:pPr>
              <w:pStyle w:val="ListParagraph"/>
              <w:spacing w:line="276" w:lineRule="auto"/>
              <w:rPr>
                <w:rFonts w:ascii="Frutiger-Roman" w:hAnsi="Frutiger-Roman"/>
                <w:i/>
                <w:lang w:val="el-GR"/>
              </w:rPr>
            </w:pPr>
            <w:r>
              <w:rPr>
                <w:rFonts w:ascii="Frutiger-Roman" w:hAnsi="Frutiger-Roman"/>
                <w:i/>
                <w:lang w:val="en-GB"/>
              </w:rPr>
              <w:t>Perguntas e Respostas</w:t>
            </w:r>
          </w:p>
        </w:tc>
      </w:tr>
      <w:tr w:rsidR="00897141" w:rsidRPr="0003259E" w:rsidTr="003C2A27">
        <w:trPr>
          <w:trHeight w:val="264"/>
          <w:jc w:val="center"/>
        </w:trPr>
        <w:tc>
          <w:tcPr>
            <w:tcW w:w="1696" w:type="dxa"/>
          </w:tcPr>
          <w:p w:rsidR="00897141" w:rsidRPr="0003259E" w:rsidRDefault="00AF605F" w:rsidP="00F40C61">
            <w:pPr>
              <w:rPr>
                <w:rFonts w:ascii="Frutiger-Roman" w:hAnsi="Frutiger-Roman"/>
                <w:lang w:val="en-GB"/>
              </w:rPr>
            </w:pPr>
            <w:r>
              <w:rPr>
                <w:rFonts w:ascii="Frutiger-Roman" w:hAnsi="Frutiger-Roman"/>
                <w:lang w:val="en-GB"/>
              </w:rPr>
              <w:t>13.00</w:t>
            </w:r>
          </w:p>
        </w:tc>
        <w:tc>
          <w:tcPr>
            <w:tcW w:w="9498" w:type="dxa"/>
          </w:tcPr>
          <w:p w:rsidR="00897141" w:rsidRPr="0003259E" w:rsidRDefault="00FA6EC8" w:rsidP="000215AD">
            <w:pPr>
              <w:spacing w:line="276" w:lineRule="auto"/>
              <w:rPr>
                <w:rFonts w:ascii="Frutiger-Roman" w:hAnsi="Frutiger-Roman"/>
                <w:lang w:val="en-GB"/>
              </w:rPr>
            </w:pPr>
            <w:r>
              <w:rPr>
                <w:rFonts w:ascii="Frutiger-Roman" w:hAnsi="Frutiger-Roman"/>
                <w:b/>
                <w:lang w:val="en-GB"/>
              </w:rPr>
              <w:t xml:space="preserve">Encerramento e </w:t>
            </w:r>
            <w:r w:rsidR="00B95A8E">
              <w:rPr>
                <w:rFonts w:ascii="Frutiger-Roman" w:hAnsi="Frutiger-Roman"/>
                <w:b/>
                <w:lang w:val="en-GB"/>
              </w:rPr>
              <w:t>Almoço</w:t>
            </w:r>
          </w:p>
        </w:tc>
      </w:tr>
    </w:tbl>
    <w:p w:rsidR="00AF605F" w:rsidRPr="00700D61" w:rsidRDefault="00AF605F" w:rsidP="00A80075">
      <w:pPr>
        <w:jc w:val="center"/>
        <w:rPr>
          <w:rFonts w:ascii="Frutiger-Roman" w:eastAsia="Times New Roman" w:hAnsi="Frutiger-Roman"/>
          <w:kern w:val="0"/>
          <w:sz w:val="12"/>
          <w:szCs w:val="12"/>
          <w:lang w:val="en-GB" w:eastAsia="es-ES"/>
        </w:rPr>
      </w:pPr>
    </w:p>
    <w:p w:rsidR="00073E6D" w:rsidRPr="00B95A8E" w:rsidRDefault="00B95A8E" w:rsidP="00700D61">
      <w:pPr>
        <w:jc w:val="center"/>
        <w:rPr>
          <w:rFonts w:ascii="Frutiger-Roman" w:eastAsia="Times New Roman" w:hAnsi="Frutiger-Roman"/>
          <w:kern w:val="0"/>
          <w:szCs w:val="20"/>
          <w:lang w:val="pt-PT" w:eastAsia="es-ES"/>
        </w:rPr>
      </w:pPr>
      <w:r w:rsidRPr="00B95A8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O projecto </w:t>
      </w:r>
      <w:r w:rsidR="00073E6D" w:rsidRPr="00B95A8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SMART </w:t>
      </w:r>
      <w:r w:rsidRPr="00B95A8E">
        <w:rPr>
          <w:rFonts w:ascii="Frutiger-Roman" w:eastAsia="Times New Roman" w:hAnsi="Frutiger-Roman"/>
          <w:kern w:val="0"/>
          <w:szCs w:val="20"/>
          <w:lang w:val="pt-PT" w:eastAsia="es-ES"/>
        </w:rPr>
        <w:t>tem o apoio financeiro de</w:t>
      </w:r>
      <w:r w:rsidR="00073E6D" w:rsidRPr="00B95A8E">
        <w:rPr>
          <w:rFonts w:ascii="Frutiger-Roman" w:eastAsia="Times New Roman" w:hAnsi="Frutiger-Roman"/>
          <w:kern w:val="0"/>
          <w:szCs w:val="20"/>
          <w:lang w:val="pt-PT" w:eastAsia="es-ES"/>
        </w:rPr>
        <w:t xml:space="preserve"> The Brewers of Europe.</w:t>
      </w:r>
    </w:p>
    <w:p w:rsidR="00D05D61" w:rsidRPr="00B95A8E" w:rsidRDefault="00D05D61" w:rsidP="00D05D61">
      <w:pPr>
        <w:rPr>
          <w:rFonts w:ascii="Frutiger-Roman" w:eastAsia="Times New Roman" w:hAnsi="Frutiger-Roman"/>
          <w:kern w:val="0"/>
          <w:szCs w:val="20"/>
          <w:lang w:val="pt-PT" w:eastAsia="es-ES"/>
        </w:rPr>
      </w:pPr>
    </w:p>
    <w:sectPr w:rsidR="00D05D61" w:rsidRPr="00B95A8E" w:rsidSect="00B0487B">
      <w:headerReference w:type="default" r:id="rId9"/>
      <w:footerReference w:type="default" r:id="rId10"/>
      <w:pgSz w:w="11906" w:h="16838"/>
      <w:pgMar w:top="720" w:right="720" w:bottom="720" w:left="720" w:header="283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F3" w:rsidRDefault="00E613F3">
      <w:r>
        <w:separator/>
      </w:r>
    </w:p>
  </w:endnote>
  <w:endnote w:type="continuationSeparator" w:id="0">
    <w:p w:rsidR="00E613F3" w:rsidRDefault="00E6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4B" w:rsidRDefault="00A8644B">
    <w:pPr>
      <w:pStyle w:val="Footer"/>
      <w:jc w:val="right"/>
    </w:pPr>
  </w:p>
  <w:p w:rsidR="00A8644B" w:rsidRPr="00EE120E" w:rsidRDefault="00A8644B" w:rsidP="008D0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F3" w:rsidRDefault="00E613F3">
      <w:r>
        <w:separator/>
      </w:r>
    </w:p>
  </w:footnote>
  <w:footnote w:type="continuationSeparator" w:id="0">
    <w:p w:rsidR="00E613F3" w:rsidRDefault="00E6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4B" w:rsidRDefault="00A8644B" w:rsidP="000F103C">
    <w:pPr>
      <w:pStyle w:val="Header"/>
      <w:jc w:val="center"/>
    </w:pPr>
    <w:r w:rsidRPr="003A5EFC">
      <w:rPr>
        <w:noProof/>
        <w:lang w:val="pt-PT" w:eastAsia="pt-PT"/>
      </w:rPr>
      <w:drawing>
        <wp:inline distT="0" distB="0" distL="0" distR="0">
          <wp:extent cx="1219200" cy="63610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061" cy="63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9BC">
      <w:t xml:space="preserve">         </w:t>
    </w:r>
    <w:r w:rsidR="00B0487B">
      <w:t xml:space="preserve">    </w:t>
    </w:r>
    <w:r w:rsidR="00E736F4">
      <w:t xml:space="preserve">   </w:t>
    </w:r>
    <w:r w:rsidR="00B0487B">
      <w:t xml:space="preserve">       </w:t>
    </w:r>
    <w:r w:rsidR="00E736F4">
      <w:t xml:space="preserve">                  </w:t>
    </w:r>
    <w:r w:rsidR="00B0487B">
      <w:t xml:space="preserve">  </w:t>
    </w:r>
    <w:r w:rsidR="000F103C">
      <w:rPr>
        <w:noProof/>
        <w:lang w:val="fr-BE" w:eastAsia="fr-BE"/>
      </w:rPr>
      <w:t xml:space="preserve">        </w:t>
    </w:r>
    <w:r w:rsidR="00A14831">
      <w:rPr>
        <w:noProof/>
        <w:lang w:val="fr-BE" w:eastAsia="fr-BE"/>
      </w:rPr>
      <w:t xml:space="preserve">   </w:t>
    </w:r>
    <w:r w:rsidR="000751BD" w:rsidRPr="000751BD">
      <w:rPr>
        <w:noProof/>
        <w:lang w:val="pt-PT" w:eastAsia="pt-PT"/>
      </w:rPr>
      <w:drawing>
        <wp:inline distT="0" distB="0" distL="0" distR="0">
          <wp:extent cx="1590675" cy="600075"/>
          <wp:effectExtent l="19050" t="0" r="9525" b="0"/>
          <wp:docPr id="1" name="Picture 1" descr="pr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831">
      <w:rPr>
        <w:noProof/>
        <w:lang w:val="fr-BE" w:eastAsia="fr-BE"/>
      </w:rPr>
      <w:t xml:space="preserve">   </w:t>
    </w:r>
    <w:r w:rsidR="00A14831">
      <w:rPr>
        <w:noProof/>
        <w:lang w:val="fr-BE" w:eastAsia="fr-BE"/>
      </w:rP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91A"/>
    <w:multiLevelType w:val="hybridMultilevel"/>
    <w:tmpl w:val="013CBB68"/>
    <w:lvl w:ilvl="0" w:tplc="EC785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4B0"/>
    <w:multiLevelType w:val="multilevel"/>
    <w:tmpl w:val="1196044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D3280"/>
    <w:multiLevelType w:val="hybridMultilevel"/>
    <w:tmpl w:val="304AE76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A49EF"/>
    <w:multiLevelType w:val="hybridMultilevel"/>
    <w:tmpl w:val="312CB6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0110"/>
    <w:multiLevelType w:val="hybridMultilevel"/>
    <w:tmpl w:val="F5E02BF8"/>
    <w:lvl w:ilvl="0" w:tplc="EC785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B09"/>
    <w:multiLevelType w:val="hybridMultilevel"/>
    <w:tmpl w:val="98E651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6295"/>
    <w:multiLevelType w:val="hybridMultilevel"/>
    <w:tmpl w:val="A0EA9800"/>
    <w:lvl w:ilvl="0" w:tplc="632E6F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C63F4"/>
    <w:multiLevelType w:val="hybridMultilevel"/>
    <w:tmpl w:val="CD5C01F8"/>
    <w:lvl w:ilvl="0" w:tplc="9A74C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87289"/>
    <w:multiLevelType w:val="hybridMultilevel"/>
    <w:tmpl w:val="8FCADA16"/>
    <w:lvl w:ilvl="0" w:tplc="8D4ABD16">
      <w:numFmt w:val="bullet"/>
      <w:lvlText w:val="-"/>
      <w:lvlJc w:val="left"/>
      <w:pPr>
        <w:ind w:left="720" w:hanging="360"/>
      </w:pPr>
      <w:rPr>
        <w:rFonts w:ascii="Frutiger-Roman" w:eastAsia="Calibri" w:hAnsi="Frutiger-Roman" w:cs="Tahoma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0A05"/>
    <w:multiLevelType w:val="multilevel"/>
    <w:tmpl w:val="0E344DC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20535A"/>
    <w:multiLevelType w:val="hybridMultilevel"/>
    <w:tmpl w:val="C29A3216"/>
    <w:lvl w:ilvl="0" w:tplc="9A74C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065C8"/>
    <w:multiLevelType w:val="hybridMultilevel"/>
    <w:tmpl w:val="0A20C194"/>
    <w:lvl w:ilvl="0" w:tplc="EC785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12897"/>
    <w:multiLevelType w:val="hybridMultilevel"/>
    <w:tmpl w:val="BA8AB3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706F7A"/>
    <w:rsid w:val="0000129F"/>
    <w:rsid w:val="000215AD"/>
    <w:rsid w:val="0003259E"/>
    <w:rsid w:val="00032DA3"/>
    <w:rsid w:val="000442FB"/>
    <w:rsid w:val="00044F1A"/>
    <w:rsid w:val="00045449"/>
    <w:rsid w:val="0005135A"/>
    <w:rsid w:val="00054AAD"/>
    <w:rsid w:val="0005587C"/>
    <w:rsid w:val="00056730"/>
    <w:rsid w:val="000578C6"/>
    <w:rsid w:val="00062CAE"/>
    <w:rsid w:val="00070AC1"/>
    <w:rsid w:val="00071B2F"/>
    <w:rsid w:val="00073E6D"/>
    <w:rsid w:val="000751BD"/>
    <w:rsid w:val="000810D5"/>
    <w:rsid w:val="00087B36"/>
    <w:rsid w:val="000904C5"/>
    <w:rsid w:val="00091350"/>
    <w:rsid w:val="00093F29"/>
    <w:rsid w:val="000A4350"/>
    <w:rsid w:val="000A741B"/>
    <w:rsid w:val="000A7CD2"/>
    <w:rsid w:val="000B0536"/>
    <w:rsid w:val="000B1BD5"/>
    <w:rsid w:val="000D608F"/>
    <w:rsid w:val="000F0DC8"/>
    <w:rsid w:val="000F103C"/>
    <w:rsid w:val="000F39C1"/>
    <w:rsid w:val="000F4750"/>
    <w:rsid w:val="00113225"/>
    <w:rsid w:val="001135BF"/>
    <w:rsid w:val="00131C83"/>
    <w:rsid w:val="0013320D"/>
    <w:rsid w:val="00136347"/>
    <w:rsid w:val="00147138"/>
    <w:rsid w:val="001537A6"/>
    <w:rsid w:val="00153DE9"/>
    <w:rsid w:val="00165A58"/>
    <w:rsid w:val="0016683A"/>
    <w:rsid w:val="001743F0"/>
    <w:rsid w:val="0017530E"/>
    <w:rsid w:val="00175A6D"/>
    <w:rsid w:val="001863FF"/>
    <w:rsid w:val="0019484C"/>
    <w:rsid w:val="00195BA6"/>
    <w:rsid w:val="00197054"/>
    <w:rsid w:val="00197E9B"/>
    <w:rsid w:val="001A65E2"/>
    <w:rsid w:val="001B260E"/>
    <w:rsid w:val="001B5337"/>
    <w:rsid w:val="001C43A2"/>
    <w:rsid w:val="001D0361"/>
    <w:rsid w:val="001E00AB"/>
    <w:rsid w:val="00206C45"/>
    <w:rsid w:val="00207BAA"/>
    <w:rsid w:val="00207FE1"/>
    <w:rsid w:val="00222D9B"/>
    <w:rsid w:val="00224D23"/>
    <w:rsid w:val="002264E1"/>
    <w:rsid w:val="0023244A"/>
    <w:rsid w:val="00236208"/>
    <w:rsid w:val="0024057C"/>
    <w:rsid w:val="00243DF9"/>
    <w:rsid w:val="00252D40"/>
    <w:rsid w:val="002645C7"/>
    <w:rsid w:val="00265D16"/>
    <w:rsid w:val="0027009E"/>
    <w:rsid w:val="0027159B"/>
    <w:rsid w:val="0027368B"/>
    <w:rsid w:val="002748F6"/>
    <w:rsid w:val="00281F7E"/>
    <w:rsid w:val="002849EB"/>
    <w:rsid w:val="002877A0"/>
    <w:rsid w:val="0029351C"/>
    <w:rsid w:val="00295CFA"/>
    <w:rsid w:val="00297DA2"/>
    <w:rsid w:val="002A7ADB"/>
    <w:rsid w:val="002B3439"/>
    <w:rsid w:val="002D1E4B"/>
    <w:rsid w:val="002D6B82"/>
    <w:rsid w:val="002E702C"/>
    <w:rsid w:val="003020DF"/>
    <w:rsid w:val="0030435C"/>
    <w:rsid w:val="0030565A"/>
    <w:rsid w:val="00315B68"/>
    <w:rsid w:val="003176E8"/>
    <w:rsid w:val="003178F1"/>
    <w:rsid w:val="0032103C"/>
    <w:rsid w:val="00325186"/>
    <w:rsid w:val="00340F88"/>
    <w:rsid w:val="00341891"/>
    <w:rsid w:val="00350555"/>
    <w:rsid w:val="00370213"/>
    <w:rsid w:val="003743FA"/>
    <w:rsid w:val="00382254"/>
    <w:rsid w:val="00384D93"/>
    <w:rsid w:val="00392D5F"/>
    <w:rsid w:val="003A5EFC"/>
    <w:rsid w:val="003A7158"/>
    <w:rsid w:val="003B17AC"/>
    <w:rsid w:val="003B5F10"/>
    <w:rsid w:val="003B724B"/>
    <w:rsid w:val="003C2A27"/>
    <w:rsid w:val="003D127E"/>
    <w:rsid w:val="003D18E8"/>
    <w:rsid w:val="003D59C0"/>
    <w:rsid w:val="003D65AE"/>
    <w:rsid w:val="003E65B5"/>
    <w:rsid w:val="003E79D1"/>
    <w:rsid w:val="003E7C05"/>
    <w:rsid w:val="00425075"/>
    <w:rsid w:val="0043046A"/>
    <w:rsid w:val="00441B07"/>
    <w:rsid w:val="00441BB2"/>
    <w:rsid w:val="00445D8E"/>
    <w:rsid w:val="00445DA7"/>
    <w:rsid w:val="00446DF1"/>
    <w:rsid w:val="00452C37"/>
    <w:rsid w:val="0045408A"/>
    <w:rsid w:val="00457585"/>
    <w:rsid w:val="00464A81"/>
    <w:rsid w:val="0046637A"/>
    <w:rsid w:val="00466CE4"/>
    <w:rsid w:val="0047232D"/>
    <w:rsid w:val="0047426D"/>
    <w:rsid w:val="00476CCE"/>
    <w:rsid w:val="00484976"/>
    <w:rsid w:val="004970B4"/>
    <w:rsid w:val="004A0B18"/>
    <w:rsid w:val="004A1DE5"/>
    <w:rsid w:val="004D6D59"/>
    <w:rsid w:val="004E32D3"/>
    <w:rsid w:val="005022E2"/>
    <w:rsid w:val="00505D37"/>
    <w:rsid w:val="00507F27"/>
    <w:rsid w:val="00511979"/>
    <w:rsid w:val="00541712"/>
    <w:rsid w:val="005A15A4"/>
    <w:rsid w:val="005A7F37"/>
    <w:rsid w:val="005C7437"/>
    <w:rsid w:val="005D2581"/>
    <w:rsid w:val="005E11AE"/>
    <w:rsid w:val="005E6618"/>
    <w:rsid w:val="005F0FAF"/>
    <w:rsid w:val="005F7B84"/>
    <w:rsid w:val="00604525"/>
    <w:rsid w:val="00605FD6"/>
    <w:rsid w:val="00623670"/>
    <w:rsid w:val="00641C73"/>
    <w:rsid w:val="006471AA"/>
    <w:rsid w:val="0065445E"/>
    <w:rsid w:val="0065604A"/>
    <w:rsid w:val="00657C0D"/>
    <w:rsid w:val="006702D1"/>
    <w:rsid w:val="00674909"/>
    <w:rsid w:val="00691914"/>
    <w:rsid w:val="00693DE6"/>
    <w:rsid w:val="006B2817"/>
    <w:rsid w:val="006B59AF"/>
    <w:rsid w:val="006B79C1"/>
    <w:rsid w:val="006C16E9"/>
    <w:rsid w:val="006C2EE1"/>
    <w:rsid w:val="006D5A0C"/>
    <w:rsid w:val="006D696F"/>
    <w:rsid w:val="006E46F8"/>
    <w:rsid w:val="006E47CA"/>
    <w:rsid w:val="006F28E1"/>
    <w:rsid w:val="00700D61"/>
    <w:rsid w:val="00703A3C"/>
    <w:rsid w:val="007047DD"/>
    <w:rsid w:val="00706D61"/>
    <w:rsid w:val="00706F7A"/>
    <w:rsid w:val="007071D5"/>
    <w:rsid w:val="007132E5"/>
    <w:rsid w:val="00715135"/>
    <w:rsid w:val="007308DA"/>
    <w:rsid w:val="00737CB9"/>
    <w:rsid w:val="00743D7B"/>
    <w:rsid w:val="007464BB"/>
    <w:rsid w:val="0075595E"/>
    <w:rsid w:val="007708DE"/>
    <w:rsid w:val="00770C13"/>
    <w:rsid w:val="0078136B"/>
    <w:rsid w:val="00783B07"/>
    <w:rsid w:val="00786028"/>
    <w:rsid w:val="00790F3C"/>
    <w:rsid w:val="00794A3F"/>
    <w:rsid w:val="007979D7"/>
    <w:rsid w:val="007B4AEF"/>
    <w:rsid w:val="007C1161"/>
    <w:rsid w:val="007C1E1E"/>
    <w:rsid w:val="007D21C6"/>
    <w:rsid w:val="007F0110"/>
    <w:rsid w:val="007F66DC"/>
    <w:rsid w:val="007F6D72"/>
    <w:rsid w:val="007F703C"/>
    <w:rsid w:val="00801888"/>
    <w:rsid w:val="00804F77"/>
    <w:rsid w:val="00806BCE"/>
    <w:rsid w:val="0081747C"/>
    <w:rsid w:val="008305FB"/>
    <w:rsid w:val="00834A4A"/>
    <w:rsid w:val="0085755C"/>
    <w:rsid w:val="00870F7D"/>
    <w:rsid w:val="00897141"/>
    <w:rsid w:val="008B4E88"/>
    <w:rsid w:val="008B615D"/>
    <w:rsid w:val="008D03CB"/>
    <w:rsid w:val="008D7188"/>
    <w:rsid w:val="008F2FCA"/>
    <w:rsid w:val="008F3A79"/>
    <w:rsid w:val="008F6029"/>
    <w:rsid w:val="00900C55"/>
    <w:rsid w:val="00902653"/>
    <w:rsid w:val="009046E1"/>
    <w:rsid w:val="0092244E"/>
    <w:rsid w:val="00930581"/>
    <w:rsid w:val="009418F3"/>
    <w:rsid w:val="00942D62"/>
    <w:rsid w:val="009450B2"/>
    <w:rsid w:val="00945C2C"/>
    <w:rsid w:val="0094718F"/>
    <w:rsid w:val="00956675"/>
    <w:rsid w:val="009711C7"/>
    <w:rsid w:val="00974C68"/>
    <w:rsid w:val="0097789D"/>
    <w:rsid w:val="00983440"/>
    <w:rsid w:val="009840A2"/>
    <w:rsid w:val="009861AA"/>
    <w:rsid w:val="00990CE9"/>
    <w:rsid w:val="009B4416"/>
    <w:rsid w:val="009C0C70"/>
    <w:rsid w:val="009D3CB3"/>
    <w:rsid w:val="009D5300"/>
    <w:rsid w:val="009E4A89"/>
    <w:rsid w:val="009F01A6"/>
    <w:rsid w:val="009F55B0"/>
    <w:rsid w:val="00A05C94"/>
    <w:rsid w:val="00A145FE"/>
    <w:rsid w:val="00A14831"/>
    <w:rsid w:val="00A21FFB"/>
    <w:rsid w:val="00A233AE"/>
    <w:rsid w:val="00A30CBC"/>
    <w:rsid w:val="00A4117C"/>
    <w:rsid w:val="00A462AF"/>
    <w:rsid w:val="00A465A9"/>
    <w:rsid w:val="00A511B7"/>
    <w:rsid w:val="00A54199"/>
    <w:rsid w:val="00A5651B"/>
    <w:rsid w:val="00A56E1A"/>
    <w:rsid w:val="00A613F9"/>
    <w:rsid w:val="00A643BC"/>
    <w:rsid w:val="00A70279"/>
    <w:rsid w:val="00A74298"/>
    <w:rsid w:val="00A769F3"/>
    <w:rsid w:val="00A80075"/>
    <w:rsid w:val="00A8644B"/>
    <w:rsid w:val="00A914C0"/>
    <w:rsid w:val="00A932C2"/>
    <w:rsid w:val="00A94619"/>
    <w:rsid w:val="00A975BA"/>
    <w:rsid w:val="00AA0B8C"/>
    <w:rsid w:val="00AB09CC"/>
    <w:rsid w:val="00AC796C"/>
    <w:rsid w:val="00AD7574"/>
    <w:rsid w:val="00AF605F"/>
    <w:rsid w:val="00B03B75"/>
    <w:rsid w:val="00B03DEF"/>
    <w:rsid w:val="00B0487B"/>
    <w:rsid w:val="00B04E17"/>
    <w:rsid w:val="00B3663E"/>
    <w:rsid w:val="00B41283"/>
    <w:rsid w:val="00B473F6"/>
    <w:rsid w:val="00B609C9"/>
    <w:rsid w:val="00B747DE"/>
    <w:rsid w:val="00B84AEA"/>
    <w:rsid w:val="00B9313B"/>
    <w:rsid w:val="00B939B9"/>
    <w:rsid w:val="00B942A4"/>
    <w:rsid w:val="00B95A8E"/>
    <w:rsid w:val="00BA6D45"/>
    <w:rsid w:val="00BC4769"/>
    <w:rsid w:val="00BD0761"/>
    <w:rsid w:val="00BD675D"/>
    <w:rsid w:val="00BE1680"/>
    <w:rsid w:val="00BF0ACC"/>
    <w:rsid w:val="00BF5E70"/>
    <w:rsid w:val="00C03B5E"/>
    <w:rsid w:val="00C048D0"/>
    <w:rsid w:val="00C22816"/>
    <w:rsid w:val="00C24514"/>
    <w:rsid w:val="00C32C60"/>
    <w:rsid w:val="00C4586D"/>
    <w:rsid w:val="00C5178F"/>
    <w:rsid w:val="00C522EE"/>
    <w:rsid w:val="00C64BCB"/>
    <w:rsid w:val="00C726D8"/>
    <w:rsid w:val="00C764A3"/>
    <w:rsid w:val="00C764A8"/>
    <w:rsid w:val="00C76820"/>
    <w:rsid w:val="00C82405"/>
    <w:rsid w:val="00C825F6"/>
    <w:rsid w:val="00C855CE"/>
    <w:rsid w:val="00C873E3"/>
    <w:rsid w:val="00C9541E"/>
    <w:rsid w:val="00C969C0"/>
    <w:rsid w:val="00CB0505"/>
    <w:rsid w:val="00CC4509"/>
    <w:rsid w:val="00CE2525"/>
    <w:rsid w:val="00D05D61"/>
    <w:rsid w:val="00D1293B"/>
    <w:rsid w:val="00D22465"/>
    <w:rsid w:val="00D25CCA"/>
    <w:rsid w:val="00D32AC3"/>
    <w:rsid w:val="00D3550C"/>
    <w:rsid w:val="00D35906"/>
    <w:rsid w:val="00D45A7F"/>
    <w:rsid w:val="00D60043"/>
    <w:rsid w:val="00D61DF9"/>
    <w:rsid w:val="00D62A9E"/>
    <w:rsid w:val="00D66198"/>
    <w:rsid w:val="00D67AB1"/>
    <w:rsid w:val="00D67CAE"/>
    <w:rsid w:val="00D80ABC"/>
    <w:rsid w:val="00D82744"/>
    <w:rsid w:val="00D940C1"/>
    <w:rsid w:val="00D9692F"/>
    <w:rsid w:val="00DA0457"/>
    <w:rsid w:val="00DA0DF1"/>
    <w:rsid w:val="00DA4BA7"/>
    <w:rsid w:val="00DB2C7B"/>
    <w:rsid w:val="00DB4B97"/>
    <w:rsid w:val="00DC22CF"/>
    <w:rsid w:val="00DD0C37"/>
    <w:rsid w:val="00DF03AC"/>
    <w:rsid w:val="00DF3F40"/>
    <w:rsid w:val="00E03F47"/>
    <w:rsid w:val="00E1040C"/>
    <w:rsid w:val="00E119BC"/>
    <w:rsid w:val="00E2205F"/>
    <w:rsid w:val="00E25DB4"/>
    <w:rsid w:val="00E306BF"/>
    <w:rsid w:val="00E33E9B"/>
    <w:rsid w:val="00E5196B"/>
    <w:rsid w:val="00E56564"/>
    <w:rsid w:val="00E613F3"/>
    <w:rsid w:val="00E637B7"/>
    <w:rsid w:val="00E736F4"/>
    <w:rsid w:val="00E779EB"/>
    <w:rsid w:val="00E8085C"/>
    <w:rsid w:val="00E8351C"/>
    <w:rsid w:val="00EA540D"/>
    <w:rsid w:val="00EB0DFA"/>
    <w:rsid w:val="00EB7C0D"/>
    <w:rsid w:val="00EC2706"/>
    <w:rsid w:val="00ED6E0C"/>
    <w:rsid w:val="00EE68F9"/>
    <w:rsid w:val="00EE775F"/>
    <w:rsid w:val="00F00E0A"/>
    <w:rsid w:val="00F02C7C"/>
    <w:rsid w:val="00F03ADB"/>
    <w:rsid w:val="00F07763"/>
    <w:rsid w:val="00F1159F"/>
    <w:rsid w:val="00F24A23"/>
    <w:rsid w:val="00F30084"/>
    <w:rsid w:val="00F3656E"/>
    <w:rsid w:val="00F36BB4"/>
    <w:rsid w:val="00F40C61"/>
    <w:rsid w:val="00F55E28"/>
    <w:rsid w:val="00F569E4"/>
    <w:rsid w:val="00F62EAD"/>
    <w:rsid w:val="00F64E7D"/>
    <w:rsid w:val="00FA6EC8"/>
    <w:rsid w:val="00FB225E"/>
    <w:rsid w:val="00FB60FD"/>
    <w:rsid w:val="00FB6C83"/>
    <w:rsid w:val="00FD2B8E"/>
    <w:rsid w:val="00FD582E"/>
    <w:rsid w:val="00FE0920"/>
    <w:rsid w:val="00FE1467"/>
    <w:rsid w:val="00FE1D29"/>
    <w:rsid w:val="00FE2AFF"/>
    <w:rsid w:val="00FE456A"/>
    <w:rsid w:val="00FF3C02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E"/>
    <w:rPr>
      <w:rFonts w:ascii="Tahoma" w:eastAsia="Calibri" w:hAnsi="Tahoma" w:cs="Tahoma"/>
      <w:kern w:val="22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A0B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12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D127E"/>
    <w:rPr>
      <w:rFonts w:ascii="Tahoma" w:eastAsia="Calibri" w:hAnsi="Tahoma" w:cs="Tahoma"/>
      <w:kern w:val="22"/>
      <w:sz w:val="22"/>
      <w:szCs w:val="22"/>
      <w:lang w:val="es-ES" w:eastAsia="en-US" w:bidi="ar-SA"/>
    </w:rPr>
  </w:style>
  <w:style w:type="paragraph" w:styleId="Footer">
    <w:name w:val="footer"/>
    <w:basedOn w:val="Normal"/>
    <w:unhideWhenUsed/>
    <w:rsid w:val="003D127E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uiPriority w:val="99"/>
    <w:unhideWhenUsed/>
    <w:rsid w:val="003D1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8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88"/>
    <w:rPr>
      <w:rFonts w:ascii="Tahoma" w:eastAsia="Calibri" w:hAnsi="Tahoma" w:cs="Tahoma"/>
      <w:kern w:val="22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7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64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4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4B"/>
    <w:rPr>
      <w:rFonts w:ascii="Tahoma" w:eastAsia="Calibri" w:hAnsi="Tahoma" w:cs="Tahoma"/>
      <w:kern w:val="22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4B"/>
    <w:rPr>
      <w:rFonts w:ascii="Tahoma" w:eastAsia="Calibri" w:hAnsi="Tahoma" w:cs="Tahoma"/>
      <w:b/>
      <w:bCs/>
      <w:kern w:val="22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0B8C"/>
    <w:rPr>
      <w:b/>
      <w:bCs/>
      <w:kern w:val="36"/>
      <w:sz w:val="48"/>
      <w:szCs w:val="48"/>
      <w:lang w:val="fr-BE" w:eastAsia="fr-BE"/>
    </w:rPr>
  </w:style>
  <w:style w:type="paragraph" w:styleId="NoSpacing">
    <w:name w:val="No Spacing"/>
    <w:uiPriority w:val="1"/>
    <w:qFormat/>
    <w:rsid w:val="0030435C"/>
    <w:rPr>
      <w:rFonts w:ascii="Arial" w:eastAsiaTheme="minorHAnsi" w:hAnsi="Arial" w:cstheme="minorBidi"/>
      <w:sz w:val="24"/>
      <w:szCs w:val="22"/>
      <w:lang w:val="nb-N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3440"/>
    <w:rPr>
      <w:rFonts w:asciiTheme="majorHAnsi" w:eastAsiaTheme="majorEastAsia" w:hAnsiTheme="majorHAnsi" w:cstheme="majorBidi"/>
      <w:color w:val="243F60" w:themeColor="accent1" w:themeShade="7F"/>
      <w:kern w:val="22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95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C4DF-1756-4DE0-B5A7-79DC9372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Sra</vt:lpstr>
      <vt:lpstr>Sra</vt:lpstr>
      <vt:lpstr>Sra</vt:lpstr>
    </vt:vector>
  </TitlesOfParts>
  <Company>.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Comunicacion</dc:creator>
  <cp:lastModifiedBy>José Trigoso</cp:lastModifiedBy>
  <cp:revision>22</cp:revision>
  <cp:lastPrinted>2019-03-26T13:24:00Z</cp:lastPrinted>
  <dcterms:created xsi:type="dcterms:W3CDTF">2019-05-21T13:57:00Z</dcterms:created>
  <dcterms:modified xsi:type="dcterms:W3CDTF">2019-09-06T10:54:00Z</dcterms:modified>
</cp:coreProperties>
</file>